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3442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25A07409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17904F9E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sz w:val="22"/>
          <w:szCs w:val="22"/>
        </w:rPr>
        <w:t>Sedejeva ulica 9, 5000 Nova Gorica</w:t>
      </w:r>
    </w:p>
    <w:p w14:paraId="164B2BC7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5CDB40CA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sz w:val="22"/>
          <w:szCs w:val="22"/>
        </w:rPr>
        <w:t>Številka javnega naročila: 65/26</w:t>
      </w:r>
    </w:p>
    <w:p w14:paraId="62517ADE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6AE38FA8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3D233AAF" w14:textId="77777777" w:rsidR="004875B7" w:rsidRPr="00B32E03" w:rsidRDefault="007F18EB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B32E03">
        <w:rPr>
          <w:rFonts w:ascii="Calibri" w:hAnsi="Calibri" w:cs="Calibri"/>
          <w:b/>
          <w:bCs/>
          <w:sz w:val="24"/>
          <w:szCs w:val="24"/>
        </w:rPr>
        <w:t>PREDRAČUN</w:t>
      </w:r>
    </w:p>
    <w:p w14:paraId="0B8F2A23" w14:textId="77777777" w:rsidR="004875B7" w:rsidRPr="00B32E03" w:rsidRDefault="007F18EB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sz w:val="22"/>
          <w:szCs w:val="22"/>
        </w:rPr>
        <w:t>Ponudnik: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4875B7" w:rsidRPr="00B32E03" w14:paraId="0359837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E503D09" w14:textId="77777777" w:rsidR="004875B7" w:rsidRPr="00B32E03" w:rsidRDefault="007F18EB">
            <w:pPr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7423E37" w14:textId="77777777" w:rsidR="004875B7" w:rsidRPr="00B32E03" w:rsidRDefault="004875B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75B7" w:rsidRPr="00B32E03" w14:paraId="4D611954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C14807C" w14:textId="77777777" w:rsidR="004875B7" w:rsidRPr="00B32E03" w:rsidRDefault="007F18EB">
            <w:pPr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5991E73E" w14:textId="77777777" w:rsidR="004875B7" w:rsidRPr="00B32E03" w:rsidRDefault="004875B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1158342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5159495A" w14:textId="77777777" w:rsidR="004875B7" w:rsidRPr="00B32E03" w:rsidRDefault="007F18EB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B32E03">
        <w:rPr>
          <w:rFonts w:ascii="Calibri" w:hAnsi="Calibri" w:cs="Calibri"/>
          <w:sz w:val="22"/>
          <w:szCs w:val="22"/>
        </w:rPr>
        <w:t>V postopku oddaje javnega naročila z oznako 65/26 »NABAVA VEČJEGA GASILSKEGA VOZILA ZA GAŠENJE GOZDNIH POŽAROV – GVGP-2« ponujamo izvedbo predmeta naročila po naslednji ceni: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056"/>
        <w:gridCol w:w="920"/>
        <w:gridCol w:w="690"/>
        <w:gridCol w:w="1553"/>
        <w:gridCol w:w="1541"/>
      </w:tblGrid>
      <w:tr w:rsidR="004875B7" w:rsidRPr="00B32E03" w14:paraId="791F1C18" w14:textId="77777777" w:rsidTr="00B10A17">
        <w:trPr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5FDB62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7028B4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Naziv postavke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D63CA8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E1ECDF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EM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48F9F5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Cena/EM v EUR brez DDV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FAA08C4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Skupaj v EUR brez DDV</w:t>
            </w:r>
          </w:p>
        </w:tc>
      </w:tr>
      <w:tr w:rsidR="004875B7" w:rsidRPr="00B32E03" w14:paraId="416C345A" w14:textId="77777777" w:rsidTr="00B10A1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85BD34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B850BA" w14:textId="77777777" w:rsidR="004875B7" w:rsidRPr="00B32E03" w:rsidRDefault="007F18EB">
            <w:pPr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Osnovno vozilo (podvozje s kabino, skladno s tehnično specifikacijo)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BFDCB6E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2722F54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kos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8E606F" w14:textId="77777777" w:rsidR="004875B7" w:rsidRPr="00B32E03" w:rsidRDefault="004875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E1687FF" w14:textId="77777777" w:rsidR="004875B7" w:rsidRPr="00B32E03" w:rsidRDefault="004875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75B7" w:rsidRPr="00B32E03" w14:paraId="3BF3C5C7" w14:textId="77777777" w:rsidTr="00B10A1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213E21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59653B" w14:textId="77777777" w:rsidR="004875B7" w:rsidRPr="00B32E03" w:rsidRDefault="007F18EB">
            <w:pPr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Nadgradnja vozila (gasilska nadgradnja z vso pripadajočo opremo, skladno s tehnično specifikacijo in seznamom opreme)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8D8258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0CE31C0" w14:textId="77777777" w:rsidR="004875B7" w:rsidRPr="00B32E03" w:rsidRDefault="007F18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kos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576D0A" w14:textId="77777777" w:rsidR="004875B7" w:rsidRPr="00B32E03" w:rsidRDefault="004875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FEEDC0" w14:textId="77777777" w:rsidR="004875B7" w:rsidRPr="00B32E03" w:rsidRDefault="004875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75B7" w:rsidRPr="00B32E03" w14:paraId="6711F23C" w14:textId="77777777" w:rsidTr="00B10A1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F733C5" w14:textId="77777777" w:rsidR="004875B7" w:rsidRPr="00B32E03" w:rsidRDefault="007F1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b/>
                <w:bCs/>
                <w:sz w:val="22"/>
                <w:szCs w:val="22"/>
              </w:rPr>
              <w:t>SKUPAJ v EUR brez DDV: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89C330" w14:textId="77777777" w:rsidR="004875B7" w:rsidRPr="00B32E03" w:rsidRDefault="004875B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0A17" w:rsidRPr="00B10A17" w14:paraId="379ACD34" w14:textId="77777777" w:rsidTr="00B10A1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A57619" w14:textId="165CBB71" w:rsidR="00B10A17" w:rsidRPr="00B10A17" w:rsidRDefault="00B10A17" w:rsidP="00B10A17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10A17">
              <w:rPr>
                <w:rFonts w:ascii="Calibri" w:hAnsi="Calibri" w:cs="Calibri"/>
                <w:sz w:val="22"/>
                <w:szCs w:val="22"/>
              </w:rPr>
              <w:t>DDV (5,00 %) v EUR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8B08994" w14:textId="77777777" w:rsidR="00B10A17" w:rsidRPr="00B10A17" w:rsidRDefault="00B10A17" w:rsidP="00B10A1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0A17" w:rsidRPr="00B10A17" w14:paraId="35794BC1" w14:textId="77777777" w:rsidTr="00B10A1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E2FD440" w14:textId="7E8F9F9C" w:rsidR="00B10A17" w:rsidRPr="00B10A17" w:rsidRDefault="00B10A17" w:rsidP="00B10A17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10A17">
              <w:rPr>
                <w:rFonts w:ascii="Calibri" w:hAnsi="Calibri" w:cs="Calibri"/>
                <w:b/>
                <w:bCs/>
                <w:sz w:val="22"/>
                <w:szCs w:val="22"/>
              </w:rPr>
              <w:t>SKUPNA PONUJENA CENA Z DDV v EUR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BEE7131" w14:textId="77777777" w:rsidR="00B10A17" w:rsidRPr="00B10A17" w:rsidRDefault="00B10A17" w:rsidP="00B10A1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686D3EB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6E816306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734ADE4C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p w14:paraId="2F2B0D40" w14:textId="0FD86BB5" w:rsidR="004875B7" w:rsidRPr="00B10A17" w:rsidRDefault="00B10A17" w:rsidP="00B10A17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Veljavnost ponudbe: </w:t>
      </w:r>
      <w:r w:rsidRPr="00B10A17">
        <w:rPr>
          <w:rFonts w:ascii="Calibri" w:hAnsi="Calibri" w:cs="Calibri"/>
          <w:sz w:val="22"/>
          <w:szCs w:val="22"/>
        </w:rPr>
        <w:t>P</w:t>
      </w:r>
      <w:r w:rsidR="007F18EB" w:rsidRPr="00B10A17">
        <w:rPr>
          <w:rFonts w:ascii="Calibri" w:hAnsi="Calibri" w:cs="Calibri"/>
          <w:sz w:val="22"/>
          <w:szCs w:val="22"/>
        </w:rPr>
        <w:t>onudba velja 90 dni od roka za oddajo ponudb.</w:t>
      </w:r>
    </w:p>
    <w:p w14:paraId="21A81496" w14:textId="77777777" w:rsidR="004875B7" w:rsidRPr="00B32E03" w:rsidRDefault="004875B7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4875B7" w:rsidRPr="00B32E03" w14:paraId="71BF1BDA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482A8B25" w14:textId="77777777" w:rsidR="004875B7" w:rsidRPr="00B32E03" w:rsidRDefault="007F18EB">
            <w:pPr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2328DD50" w14:textId="77777777" w:rsidR="004875B7" w:rsidRPr="00B32E03" w:rsidRDefault="007F1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2E03">
              <w:rPr>
                <w:rFonts w:ascii="Calibri" w:hAnsi="Calibri" w:cs="Calibri"/>
                <w:sz w:val="22"/>
                <w:szCs w:val="22"/>
              </w:rPr>
              <w:t>Žig in podpis pooblaščene osebe ponudnika:</w:t>
            </w:r>
          </w:p>
        </w:tc>
      </w:tr>
      <w:tr w:rsidR="004875B7" w:rsidRPr="00B32E03" w14:paraId="4D216829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B9C7993" w14:textId="77777777" w:rsidR="004875B7" w:rsidRPr="00B32E03" w:rsidRDefault="004875B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CF0CE26" w14:textId="77777777" w:rsidR="004875B7" w:rsidRPr="00B32E03" w:rsidRDefault="004875B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A5DD5D" w14:textId="77777777" w:rsidR="007F18EB" w:rsidRPr="00B32E03" w:rsidRDefault="007F18EB">
      <w:pPr>
        <w:rPr>
          <w:rFonts w:ascii="Calibri" w:hAnsi="Calibri" w:cs="Calibri"/>
          <w:sz w:val="22"/>
          <w:szCs w:val="22"/>
        </w:rPr>
      </w:pPr>
    </w:p>
    <w:sectPr w:rsidR="007F18EB" w:rsidRPr="00B32E03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A278" w14:textId="77777777" w:rsidR="004058BC" w:rsidRDefault="004058BC">
      <w:r>
        <w:separator/>
      </w:r>
    </w:p>
  </w:endnote>
  <w:endnote w:type="continuationSeparator" w:id="0">
    <w:p w14:paraId="1AF000D9" w14:textId="77777777" w:rsidR="004058BC" w:rsidRDefault="0040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634A" w14:textId="77777777" w:rsidR="004875B7" w:rsidRDefault="007F18EB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8B787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8B7875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7562F" w14:textId="77777777" w:rsidR="004058BC" w:rsidRDefault="004058BC">
      <w:r>
        <w:separator/>
      </w:r>
    </w:p>
  </w:footnote>
  <w:footnote w:type="continuationSeparator" w:id="0">
    <w:p w14:paraId="71F11CCF" w14:textId="77777777" w:rsidR="004058BC" w:rsidRDefault="0040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941CD" w14:textId="77777777" w:rsidR="004875B7" w:rsidRDefault="007F18EB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E0258"/>
    <w:multiLevelType w:val="hybridMultilevel"/>
    <w:tmpl w:val="116E2CF4"/>
    <w:lvl w:ilvl="0" w:tplc="0194E684">
      <w:start w:val="1"/>
      <w:numFmt w:val="bullet"/>
      <w:lvlText w:val="●"/>
      <w:lvlJc w:val="left"/>
      <w:pPr>
        <w:ind w:left="720" w:hanging="360"/>
      </w:pPr>
    </w:lvl>
    <w:lvl w:ilvl="1" w:tplc="F3B4080A">
      <w:start w:val="1"/>
      <w:numFmt w:val="bullet"/>
      <w:lvlText w:val="○"/>
      <w:lvlJc w:val="left"/>
      <w:pPr>
        <w:ind w:left="1440" w:hanging="360"/>
      </w:pPr>
    </w:lvl>
    <w:lvl w:ilvl="2" w:tplc="D0D86B32">
      <w:start w:val="1"/>
      <w:numFmt w:val="bullet"/>
      <w:lvlText w:val="■"/>
      <w:lvlJc w:val="left"/>
      <w:pPr>
        <w:ind w:left="2160" w:hanging="360"/>
      </w:pPr>
    </w:lvl>
    <w:lvl w:ilvl="3" w:tplc="D19CD736">
      <w:start w:val="1"/>
      <w:numFmt w:val="bullet"/>
      <w:lvlText w:val="●"/>
      <w:lvlJc w:val="left"/>
      <w:pPr>
        <w:ind w:left="2880" w:hanging="360"/>
      </w:pPr>
    </w:lvl>
    <w:lvl w:ilvl="4" w:tplc="CBECBC68">
      <w:start w:val="1"/>
      <w:numFmt w:val="bullet"/>
      <w:lvlText w:val="○"/>
      <w:lvlJc w:val="left"/>
      <w:pPr>
        <w:ind w:left="3600" w:hanging="360"/>
      </w:pPr>
    </w:lvl>
    <w:lvl w:ilvl="5" w:tplc="7B96BF1E">
      <w:start w:val="1"/>
      <w:numFmt w:val="bullet"/>
      <w:lvlText w:val="■"/>
      <w:lvlJc w:val="left"/>
      <w:pPr>
        <w:ind w:left="4320" w:hanging="360"/>
      </w:pPr>
    </w:lvl>
    <w:lvl w:ilvl="6" w:tplc="730ABBA6">
      <w:start w:val="1"/>
      <w:numFmt w:val="bullet"/>
      <w:lvlText w:val="●"/>
      <w:lvlJc w:val="left"/>
      <w:pPr>
        <w:ind w:left="5040" w:hanging="360"/>
      </w:pPr>
    </w:lvl>
    <w:lvl w:ilvl="7" w:tplc="42B69FE8">
      <w:start w:val="1"/>
      <w:numFmt w:val="bullet"/>
      <w:lvlText w:val="●"/>
      <w:lvlJc w:val="left"/>
      <w:pPr>
        <w:ind w:left="5760" w:hanging="360"/>
      </w:pPr>
    </w:lvl>
    <w:lvl w:ilvl="8" w:tplc="16BEBBD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853785F"/>
    <w:multiLevelType w:val="hybridMultilevel"/>
    <w:tmpl w:val="44F278F4"/>
    <w:lvl w:ilvl="0" w:tplc="B7663D00">
      <w:start w:val="1"/>
      <w:numFmt w:val="decimal"/>
      <w:lvlText w:val="%1."/>
      <w:lvlJc w:val="left"/>
      <w:pPr>
        <w:ind w:left="720" w:hanging="360"/>
      </w:pPr>
    </w:lvl>
    <w:lvl w:ilvl="1" w:tplc="B680BE80">
      <w:numFmt w:val="decimal"/>
      <w:lvlText w:val=""/>
      <w:lvlJc w:val="left"/>
    </w:lvl>
    <w:lvl w:ilvl="2" w:tplc="B20043E0">
      <w:numFmt w:val="decimal"/>
      <w:lvlText w:val=""/>
      <w:lvlJc w:val="left"/>
    </w:lvl>
    <w:lvl w:ilvl="3" w:tplc="4E34AB9A">
      <w:numFmt w:val="decimal"/>
      <w:lvlText w:val=""/>
      <w:lvlJc w:val="left"/>
    </w:lvl>
    <w:lvl w:ilvl="4" w:tplc="DA8258CA">
      <w:numFmt w:val="decimal"/>
      <w:lvlText w:val=""/>
      <w:lvlJc w:val="left"/>
    </w:lvl>
    <w:lvl w:ilvl="5" w:tplc="BD8C4218">
      <w:numFmt w:val="decimal"/>
      <w:lvlText w:val=""/>
      <w:lvlJc w:val="left"/>
    </w:lvl>
    <w:lvl w:ilvl="6" w:tplc="1C08D43E">
      <w:numFmt w:val="decimal"/>
      <w:lvlText w:val=""/>
      <w:lvlJc w:val="left"/>
    </w:lvl>
    <w:lvl w:ilvl="7" w:tplc="0076F7D6">
      <w:numFmt w:val="decimal"/>
      <w:lvlText w:val=""/>
      <w:lvlJc w:val="left"/>
    </w:lvl>
    <w:lvl w:ilvl="8" w:tplc="5DE0C334">
      <w:numFmt w:val="decimal"/>
      <w:lvlText w:val=""/>
      <w:lvlJc w:val="left"/>
    </w:lvl>
  </w:abstractNum>
  <w:num w:numId="1" w16cid:durableId="1471167667">
    <w:abstractNumId w:val="0"/>
    <w:lvlOverride w:ilvl="0">
      <w:startOverride w:val="1"/>
    </w:lvlOverride>
  </w:num>
  <w:num w:numId="2" w16cid:durableId="86266674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B7"/>
    <w:rsid w:val="004058BC"/>
    <w:rsid w:val="004875B7"/>
    <w:rsid w:val="006854FF"/>
    <w:rsid w:val="007F18EB"/>
    <w:rsid w:val="008B7875"/>
    <w:rsid w:val="00B10A17"/>
    <w:rsid w:val="00B32E03"/>
    <w:rsid w:val="00D94165"/>
    <w:rsid w:val="00F4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15F30"/>
  <w15:docId w15:val="{D1E1261D-23A1-439E-A12E-B4F65772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2026-05-19T18:48:00Z</dcterms:created>
  <dcterms:modified xsi:type="dcterms:W3CDTF">2026-05-19T18:48:00Z</dcterms:modified>
</cp:coreProperties>
</file>